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C021" w14:textId="77777777" w:rsidR="004F150C" w:rsidRDefault="004F150C" w:rsidP="00B61619">
      <w:pPr>
        <w:pStyle w:val="a4"/>
        <w:spacing w:before="0" w:beforeAutospacing="0" w:after="225" w:afterAutospacing="0" w:line="384" w:lineRule="atLeast"/>
        <w:rPr>
          <w:rFonts w:ascii="Arial" w:hAnsi="Arial" w:cs="Arial"/>
          <w:color w:val="333333"/>
          <w:sz w:val="21"/>
          <w:szCs w:val="21"/>
        </w:rPr>
      </w:pPr>
    </w:p>
    <w:p w14:paraId="3AFFCF80" w14:textId="77777777" w:rsidR="003809E4" w:rsidRDefault="003809E4" w:rsidP="00CC1B86">
      <w:pPr>
        <w:shd w:val="clear" w:color="auto" w:fill="F6F6F6"/>
        <w:spacing w:after="300" w:line="630" w:lineRule="atLeast"/>
        <w:outlineLvl w:val="0"/>
        <w:rPr>
          <w:rFonts w:ascii="inherit" w:eastAsia="Times New Roman" w:hAnsi="inherit" w:cs="Times New Roman"/>
          <w:b/>
          <w:bCs/>
          <w:color w:val="212121"/>
          <w:kern w:val="36"/>
          <w:sz w:val="48"/>
          <w:szCs w:val="48"/>
          <w:lang w:eastAsia="ru-RU"/>
        </w:rPr>
      </w:pPr>
    </w:p>
    <w:p w14:paraId="57B5DD79" w14:textId="77777777" w:rsidR="003809E4" w:rsidRDefault="003809E4" w:rsidP="00CC1B86">
      <w:pPr>
        <w:shd w:val="clear" w:color="auto" w:fill="F6F6F6"/>
        <w:spacing w:after="300" w:line="630" w:lineRule="atLeast"/>
        <w:outlineLvl w:val="0"/>
        <w:rPr>
          <w:rFonts w:ascii="inherit" w:eastAsia="Times New Roman" w:hAnsi="inherit" w:cs="Times New Roman"/>
          <w:b/>
          <w:bCs/>
          <w:color w:val="212121"/>
          <w:kern w:val="36"/>
          <w:sz w:val="48"/>
          <w:szCs w:val="48"/>
          <w:lang w:eastAsia="ru-RU"/>
        </w:rPr>
      </w:pPr>
    </w:p>
    <w:p w14:paraId="6B6810D7" w14:textId="02C842C3" w:rsidR="00CC1B86" w:rsidRDefault="00CC1B86" w:rsidP="00CC1B86">
      <w:pPr>
        <w:shd w:val="clear" w:color="auto" w:fill="F6F6F6"/>
        <w:spacing w:after="300" w:line="630" w:lineRule="atLeast"/>
        <w:outlineLvl w:val="0"/>
        <w:rPr>
          <w:rFonts w:ascii="inherit" w:eastAsia="Times New Roman" w:hAnsi="inherit" w:cs="Times New Roman"/>
          <w:b/>
          <w:bCs/>
          <w:color w:val="212121"/>
          <w:kern w:val="36"/>
          <w:sz w:val="48"/>
          <w:szCs w:val="48"/>
          <w:lang w:eastAsia="ru-RU"/>
        </w:rPr>
      </w:pPr>
      <w:r w:rsidRPr="00CC1B86">
        <w:rPr>
          <w:rFonts w:ascii="inherit" w:eastAsia="Times New Roman" w:hAnsi="inherit" w:cs="Times New Roman"/>
          <w:b/>
          <w:bCs/>
          <w:color w:val="212121"/>
          <w:kern w:val="36"/>
          <w:sz w:val="48"/>
          <w:szCs w:val="48"/>
          <w:lang w:eastAsia="ru-RU"/>
        </w:rPr>
        <w:t>https://fsvps.gov.ru/ru/fsvps/news/39214.html</w:t>
      </w:r>
    </w:p>
    <w:p w14:paraId="1883595F" w14:textId="52038091" w:rsidR="00CC1B86" w:rsidRPr="00CC1B86" w:rsidRDefault="00CC1B86" w:rsidP="00CC1B86">
      <w:pPr>
        <w:shd w:val="clear" w:color="auto" w:fill="F6F6F6"/>
        <w:spacing w:after="300" w:line="630" w:lineRule="atLeast"/>
        <w:outlineLvl w:val="0"/>
        <w:rPr>
          <w:rFonts w:ascii="inherit" w:eastAsia="Times New Roman" w:hAnsi="inherit" w:cs="Times New Roman"/>
          <w:b/>
          <w:bCs/>
          <w:color w:val="212121"/>
          <w:kern w:val="36"/>
          <w:sz w:val="48"/>
          <w:szCs w:val="48"/>
          <w:lang w:eastAsia="ru-RU"/>
        </w:rPr>
      </w:pPr>
      <w:r w:rsidRPr="00CC1B86">
        <w:rPr>
          <w:rFonts w:ascii="inherit" w:eastAsia="Times New Roman" w:hAnsi="inherit" w:cs="Times New Roman"/>
          <w:b/>
          <w:bCs/>
          <w:color w:val="212121"/>
          <w:kern w:val="36"/>
          <w:sz w:val="48"/>
          <w:szCs w:val="48"/>
          <w:lang w:eastAsia="ru-RU"/>
        </w:rPr>
        <w:t>Об оформлении ветеринарных сопроводительных документов на биологические отходы</w:t>
      </w:r>
    </w:p>
    <w:p w14:paraId="02084285" w14:textId="1D4A9A05" w:rsidR="00CC1B86" w:rsidRPr="00CC1B86" w:rsidRDefault="00CC1B86" w:rsidP="00CC1B86">
      <w:pPr>
        <w:shd w:val="clear" w:color="auto" w:fill="F6F6F6"/>
        <w:spacing w:line="240" w:lineRule="auto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proofErr w:type="gramStart"/>
      <w:r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Разъяснение  Россельхознадзора</w:t>
      </w:r>
      <w:proofErr w:type="gramEnd"/>
      <w:r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 от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 </w:t>
      </w:r>
      <w:r w:rsidRPr="00CC1B86">
        <w:rPr>
          <w:rFonts w:ascii="Roboto" w:eastAsia="Times New Roman" w:hAnsi="Roboto" w:cs="Times New Roman"/>
          <w:color w:val="898989"/>
          <w:sz w:val="21"/>
          <w:szCs w:val="21"/>
          <w:lang w:eastAsia="ru-RU"/>
        </w:rPr>
        <w:t>29 декабря 2020</w:t>
      </w:r>
    </w:p>
    <w:p w14:paraId="11EC93DA" w14:textId="77777777" w:rsidR="00CC1B86" w:rsidRPr="00CC1B86" w:rsidRDefault="00CC1B86" w:rsidP="00CC1B86">
      <w:pPr>
        <w:shd w:val="clear" w:color="auto" w:fill="F6F6F6"/>
        <w:spacing w:after="450" w:line="330" w:lineRule="atLeast"/>
        <w:jc w:val="righ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Вниманию: </w:t>
      </w:r>
    </w:p>
    <w:p w14:paraId="3BF0DA21" w14:textId="77777777" w:rsidR="00CC1B86" w:rsidRPr="00CC1B86" w:rsidRDefault="00CC1B86" w:rsidP="00CC1B86">
      <w:pPr>
        <w:shd w:val="clear" w:color="auto" w:fill="F6F6F6"/>
        <w:spacing w:after="450" w:line="330" w:lineRule="atLeast"/>
        <w:jc w:val="righ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участников производства и обращения подконтрольных товаров,</w:t>
      </w:r>
    </w:p>
    <w:p w14:paraId="21ECFCDB" w14:textId="77777777" w:rsidR="00CC1B86" w:rsidRPr="00CC1B86" w:rsidRDefault="00CC1B86" w:rsidP="00CC1B86">
      <w:pPr>
        <w:shd w:val="clear" w:color="auto" w:fill="F6F6F6"/>
        <w:spacing w:after="450" w:line="330" w:lineRule="atLeast"/>
        <w:jc w:val="righ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сотрудников </w:t>
      </w:r>
    </w:p>
    <w:p w14:paraId="1BAD215F" w14:textId="77777777" w:rsidR="00CC1B86" w:rsidRPr="00CC1B86" w:rsidRDefault="00CC1B86" w:rsidP="00CC1B86">
      <w:pPr>
        <w:shd w:val="clear" w:color="auto" w:fill="F6F6F6"/>
        <w:spacing w:after="450" w:line="330" w:lineRule="atLeast"/>
        <w:jc w:val="righ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proofErr w:type="spellStart"/>
      <w:r w:rsidRPr="00CC1B86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госветслужб</w:t>
      </w:r>
      <w:proofErr w:type="spellEnd"/>
      <w:r w:rsidRPr="00CC1B86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субъектов Российской Федерации </w:t>
      </w:r>
    </w:p>
    <w:p w14:paraId="5BE5FBBF" w14:textId="77777777" w:rsidR="00CC1B86" w:rsidRPr="00CC1B86" w:rsidRDefault="00CC1B86" w:rsidP="00CC1B86">
      <w:pPr>
        <w:shd w:val="clear" w:color="auto" w:fill="F6F6F6"/>
        <w:spacing w:after="450" w:line="330" w:lineRule="atLeast"/>
        <w:jc w:val="righ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 </w:t>
      </w:r>
    </w:p>
    <w:p w14:paraId="20F7BE1B" w14:textId="77777777" w:rsidR="00CC1B86" w:rsidRPr="00CC1B86" w:rsidRDefault="00CC1B86" w:rsidP="00CC1B86">
      <w:pPr>
        <w:shd w:val="clear" w:color="auto" w:fill="F6F6F6"/>
        <w:spacing w:after="450" w:line="330" w:lineRule="atLeast"/>
        <w:jc w:val="righ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Территориальных управлений Россельхознадзора </w:t>
      </w:r>
    </w:p>
    <w:p w14:paraId="5B44E4FA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Уважаемые дамы и господа, коллеги,</w:t>
      </w:r>
    </w:p>
    <w:p w14:paraId="7D113C7C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Еще раз возвращаемся к вопросу об оформлении ветеринарных сопроводительных документов на так называемые биологические отходы и на утратившие потребительские свойства товары животного и растительного происхождения, поскольку участники обращения продолжают иметь некоторые сложности в этом вопросе.</w:t>
      </w:r>
    </w:p>
    <w:p w14:paraId="194A4FF2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lastRenderedPageBreak/>
        <w:t>Как многим из вас известно, у нас понятие «биологические отходы» трактуется очень разнообразно, что в нашей сфере связано с крайне неудачным определением этого термина, имеющимся в ФЗ «О ветеринарии». Разноголосица в трактовках приносит сумятицу в обращение, что крайне нежелательно.</w:t>
      </w:r>
    </w:p>
    <w:p w14:paraId="52E9A3CC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Это определение представляет собой плохую кальку со значительно более качественного, но также не вполне удачного, определения, которое в свое время было дано в «Ветеринарно-санитарных правилах сбора, утилизации и уничтожения биологических отходов», утвержденных В.М. Авиловым в 1995 году.</w:t>
      </w:r>
    </w:p>
    <w:p w14:paraId="683D9B61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В этом документе было дано следующее определение термину «биологические отходы»:</w:t>
      </w:r>
    </w:p>
    <w:p w14:paraId="1E7EC303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«1.2. Биологическими отходами являются:</w:t>
      </w:r>
    </w:p>
    <w:p w14:paraId="000C1DB7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—  трупы животных и птиц, в т.ч. лабораторных;</w:t>
      </w:r>
    </w:p>
    <w:p w14:paraId="6BDC9DDD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—  абортированные и мертворожденные плоды;</w:t>
      </w:r>
    </w:p>
    <w:p w14:paraId="09A123D2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—  ветеринарные конфискаты (мясо, рыба, другая продукция животного происхождения), выявленные после ветеринарно-санитарной экспертизы на убойных пунктах, хладобойнях, в мясо-, рыбоперерабатывающих организациях, рынках, организациях торговли и др. объектах;</w:t>
      </w:r>
    </w:p>
    <w:p w14:paraId="05E7EC36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—  другие отходы, получаемые при переработке пищевого и непищевого сырья животного происхождения.»</w:t>
      </w:r>
    </w:p>
    <w:p w14:paraId="2D5D7A95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Затем его «переписали» в ФЗ «О ветеринарии» следующим образом:</w:t>
      </w:r>
    </w:p>
    <w:p w14:paraId="76346AFC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«биологических отходов (трупов животных и птиц, абортированных и мертворожденных плодов, ветеринарных конфискатов, других отходов, непригодных в пищу людям и на корм животным)»</w:t>
      </w:r>
    </w:p>
    <w:p w14:paraId="53F942FA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Чем плохи оба определения?</w:t>
      </w:r>
    </w:p>
    <w:p w14:paraId="1C8B4D5C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Они оба, мягко говоря,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малобиологичны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: обратите внимание на оборот «животных и птиц», содержащийся в обоих документах. </w:t>
      </w:r>
    </w:p>
    <w:p w14:paraId="2723826A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lastRenderedPageBreak/>
        <w:t xml:space="preserve">Как его следует понимать? Что птицы </w:t>
      </w:r>
      <w:proofErr w:type="gram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не животные</w:t>
      </w:r>
      <w:proofErr w:type="gram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? А тогда рыбы и моллюски – это кто – животные или нет? Соответственно, например, их трупы – это биологические отходы или нет?</w:t>
      </w:r>
    </w:p>
    <w:p w14:paraId="184ED4A2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В обоих документах термин «биологические отходы» описывает, похоже, по замыслу авторов, только отходы животного происхождения, оставляя без внимания биологические отходы </w:t>
      </w:r>
      <w:proofErr w:type="gram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по происхождению</w:t>
      </w:r>
      <w:proofErr w:type="gram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 связанные с представителями других 6 царств живых существ (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Plantae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 – Растения,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Chromista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 –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Хромисты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Fungi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 – Грибы,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Bacteria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 – Бактерии,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Protozoa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 – Простейшие,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Archaea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 – Археи), а также с вирусами. Тогда не понятно, почему для обозначения этой группы отходов используются не слова «отходы животного происхождения», а слова «биологические отходы», которые значительно более широки по охвату.</w:t>
      </w:r>
    </w:p>
    <w:p w14:paraId="23400034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Ни в том, ни в другом определении нет определения понятия что такое отходы вообще. А без него трудно характеризовать что есть биологические отходы.</w:t>
      </w:r>
    </w:p>
    <w:p w14:paraId="69548AF4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При этом понятно, что то, что является отходами одного производства, может быть вполне пригодным продуктом (т.е. может идти в употребление) и может быть сырьем для другого производственного процесса.</w:t>
      </w:r>
    </w:p>
    <w:p w14:paraId="6B639817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Также не дано никакой взаимосвязи и не установлено никакой границы между биологическими отходами и побочными продуктами (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by-products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). Особенно это важно для боенских предприятий.</w:t>
      </w:r>
    </w:p>
    <w:p w14:paraId="66CEA84F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И, наконец, в них нет главного – нет понятия о том, почему же биологические отходы выделяют от остальных отходов? </w:t>
      </w:r>
    </w:p>
    <w:p w14:paraId="211BC594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Хотя очевидно, что это связано с некими биологическими рисками, в первую очередь, но не исключительно, с тем, что биологические отходы – это один из главных путей распространения заразных болезней и паразитов/вредителей. И, кроме них, конечно, – токсинов биологического происхождения, остатков средств защиты растений и лекарственных средств для животных.</w:t>
      </w:r>
    </w:p>
    <w:p w14:paraId="4177814D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А теперь, как говорится, «найдите 10 отличий» между этими двумя определениями.</w:t>
      </w:r>
    </w:p>
    <w:p w14:paraId="20A84C34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Главное заключается в том, что в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авиловском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 определении присутствует формулировка: «другие отходы, </w:t>
      </w:r>
      <w:r w:rsidRPr="00CC1B86">
        <w:rPr>
          <w:rFonts w:ascii="Roboto" w:eastAsia="Times New Roman" w:hAnsi="Roboto" w:cs="Times New Roman"/>
          <w:b/>
          <w:bCs/>
          <w:color w:val="212121"/>
          <w:sz w:val="24"/>
          <w:szCs w:val="24"/>
          <w:lang w:eastAsia="ru-RU"/>
        </w:rPr>
        <w:t>получаемые при переработке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 пищевого и непищевого сырья животного происхождения».</w:t>
      </w:r>
    </w:p>
    <w:p w14:paraId="73802993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lastRenderedPageBreak/>
        <w:t>Слабость этого определения состоит в том, что, как уже отмечено, непонятно куда делись отходы растительного и иного биологического происхождения.</w:t>
      </w:r>
    </w:p>
    <w:p w14:paraId="16C7DF92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Слабость этого определения состоит также в том, что в нем нет ни намека на инфицированные или контаминированные возбудителями болезней биологические и небиологические материалы.</w:t>
      </w:r>
    </w:p>
    <w:p w14:paraId="0CD89E90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Еще одна слабость этого определения заключается в том, что слова «животного происхождения» стоят явно не на месте: правильнее было бы так написать: «другие отходы </w:t>
      </w:r>
      <w:r w:rsidRPr="00CC1B86">
        <w:rPr>
          <w:rFonts w:ascii="Roboto" w:eastAsia="Times New Roman" w:hAnsi="Roboto" w:cs="Times New Roman"/>
          <w:b/>
          <w:bCs/>
          <w:color w:val="212121"/>
          <w:sz w:val="24"/>
          <w:szCs w:val="24"/>
          <w:lang w:eastAsia="ru-RU"/>
        </w:rPr>
        <w:t>животного происхождения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, получаемые при переработке пищевого и непищевого сырья животного происхождения», поскольку при переработке сырья животного происхождения образуются далеко не только отходы биологического происхождения.</w:t>
      </w:r>
    </w:p>
    <w:p w14:paraId="6D47A877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Сила этого определения состоит в словах «</w:t>
      </w:r>
      <w:r w:rsidRPr="00CC1B86">
        <w:rPr>
          <w:rFonts w:ascii="Roboto" w:eastAsia="Times New Roman" w:hAnsi="Roboto" w:cs="Times New Roman"/>
          <w:b/>
          <w:bCs/>
          <w:color w:val="212121"/>
          <w:sz w:val="24"/>
          <w:szCs w:val="24"/>
          <w:lang w:eastAsia="ru-RU"/>
        </w:rPr>
        <w:t>получаемые при переработке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». Они вносят некоторую определенность.</w:t>
      </w:r>
    </w:p>
    <w:p w14:paraId="7116D93C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Если такие слова есть, то, следовательно, нет переработки – нет и биологических отходов, т.е., например, просроченный сыр биологическим отходом не является.</w:t>
      </w:r>
    </w:p>
    <w:p w14:paraId="1498C451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Но в этой силе есть и слабость. Так, например, пал дикий кабан от АЧС. Истечения из трупа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контаминировали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 (в том числе и вирусом АЧС), например растительные остатки и почву. Труп по определению является биологическим отходом, а контаминированные материалы – нет. </w:t>
      </w:r>
      <w:proofErr w:type="gram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Хотя по сути</w:t>
      </w:r>
      <w:proofErr w:type="gram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 они являются биологическими отходами.</w:t>
      </w:r>
    </w:p>
    <w:p w14:paraId="43B01218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При невнимательной (непродуманной) переписке этого определения в ФЗ сохранились все недостатки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авиловского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 определения и добавилось то, что является явной и грубой юридико-технической ошибкой, – недопустимое расширение термина: потерялись слова и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авиловское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 «другие отходы, </w:t>
      </w:r>
      <w:r w:rsidRPr="00CC1B86">
        <w:rPr>
          <w:rFonts w:ascii="Roboto" w:eastAsia="Times New Roman" w:hAnsi="Roboto" w:cs="Times New Roman"/>
          <w:b/>
          <w:bCs/>
          <w:color w:val="212121"/>
          <w:sz w:val="24"/>
          <w:szCs w:val="24"/>
          <w:lang w:eastAsia="ru-RU"/>
        </w:rPr>
        <w:t>получаемые при переработке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 пищевого и непищевого сырья животного происхождения» определение превратилось в «других отходов, непригодных в пищу людям и на корм животным».</w:t>
      </w:r>
    </w:p>
    <w:p w14:paraId="54B3052C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С этими словами потерялось даже косвенное указание на происхождение отходов, на связанные риски и на процессы, входе которых они образуются.</w:t>
      </w:r>
    </w:p>
    <w:p w14:paraId="72DA5CBF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А что это значит при буквальном прочтении? Что перегоревшая электролампочка (это определенно отход, но отход чего, отход какого происхождения?) подходит под определение биологических отходов, данное в ФЗ «О ветеринарии». </w:t>
      </w:r>
    </w:p>
    <w:p w14:paraId="3E24FD94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lastRenderedPageBreak/>
        <w:t>Тем более под него подходят поломанный деревянный стул (он же растительного происхождения) и старый ботинок из натуральной кожи (он животного происхождения), и, тем более, под него подходит просроченный сыр, банка консервов помятая или без этикетки, обветренный кусок мяса с витрины и т.п.</w:t>
      </w:r>
    </w:p>
    <w:p w14:paraId="2C20E9B6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Далее следует использование этого неверно определенного термина в подзаконных актах, которые </w:t>
      </w:r>
      <w:proofErr w:type="gram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устанавливают</w:t>
      </w:r>
      <w:proofErr w:type="gram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 как надлежит обращаться с «биологическими отходами» и пошло-поехало … </w:t>
      </w:r>
    </w:p>
    <w:p w14:paraId="05B2C7E2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Для того, чтобы как-то нивелировать разрушительное действие (это не преувеличение –применение данного термина </w:t>
      </w:r>
      <w:r w:rsidRPr="00CC1B86">
        <w:rPr>
          <w:rFonts w:ascii="Roboto" w:eastAsia="Times New Roman" w:hAnsi="Roboto" w:cs="Times New Roman"/>
          <w:b/>
          <w:bCs/>
          <w:color w:val="212121"/>
          <w:sz w:val="24"/>
          <w:szCs w:val="24"/>
          <w:lang w:eastAsia="ru-RU"/>
        </w:rPr>
        <w:t>в буквальном смысле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 приведет к множеству потерь в обращении, а небуквальное – толковательное – к дикой разноголосице на местах) этого определения предлагаем всем участникам процесса производства придерживаться следующего понимания.</w:t>
      </w:r>
    </w:p>
    <w:p w14:paraId="36AAD7A2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«</w:t>
      </w:r>
      <w:r w:rsidRPr="00CC1B86">
        <w:rPr>
          <w:rFonts w:ascii="Roboto" w:eastAsia="Times New Roman" w:hAnsi="Roboto" w:cs="Times New Roman"/>
          <w:b/>
          <w:bCs/>
          <w:color w:val="212121"/>
          <w:sz w:val="24"/>
          <w:szCs w:val="24"/>
          <w:lang w:eastAsia="ru-RU"/>
        </w:rPr>
        <w:t>Отходы 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— материалы, вещества или предметы, образующиеся в процессе: </w:t>
      </w:r>
    </w:p>
    <w:p w14:paraId="531F33F9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b/>
          <w:bCs/>
          <w:color w:val="212121"/>
          <w:sz w:val="24"/>
          <w:szCs w:val="24"/>
          <w:lang w:eastAsia="ru-RU"/>
        </w:rPr>
        <w:t>•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 производства, и получение которых не является целью производства, либо которые не соответствуют установленным нормам безопасности, что выявилось в процессе производства или после его окончания,</w:t>
      </w:r>
    </w:p>
    <w:p w14:paraId="6F19B44A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b/>
          <w:bCs/>
          <w:color w:val="212121"/>
          <w:sz w:val="24"/>
          <w:szCs w:val="24"/>
          <w:lang w:eastAsia="ru-RU"/>
        </w:rPr>
        <w:t>•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 выполнения работ, оказания услуг, и получение которых не является целью выполнения работ либо оказания услуг,</w:t>
      </w:r>
    </w:p>
    <w:p w14:paraId="48267D1C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b/>
          <w:bCs/>
          <w:color w:val="212121"/>
          <w:sz w:val="24"/>
          <w:szCs w:val="24"/>
          <w:lang w:eastAsia="ru-RU"/>
        </w:rPr>
        <w:t>•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 транспортировки и хранения выпущенных в оборот материалов, веществ и предметов, которые утратили свои потребительские свойства,</w:t>
      </w:r>
    </w:p>
    <w:p w14:paraId="079A6953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b/>
          <w:bCs/>
          <w:color w:val="212121"/>
          <w:sz w:val="24"/>
          <w:szCs w:val="24"/>
          <w:lang w:eastAsia="ru-RU"/>
        </w:rPr>
        <w:t>•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 в процессе потребления,</w:t>
      </w:r>
    </w:p>
    <w:p w14:paraId="49C759F0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которые производитель товаров, производитель работ, провайдер услуг или потребитель не намерен использовать для собственного производства товаров, произведения работ, оказания услуг, потребления,</w:t>
      </w:r>
    </w:p>
    <w:p w14:paraId="7FD21C48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а также бесполезные, не используемые в производстве и потреблении материалы, вещества или предметы, образующиеся естественным путем.»</w:t>
      </w:r>
    </w:p>
    <w:p w14:paraId="3A93FD07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«</w:t>
      </w:r>
      <w:r w:rsidRPr="00CC1B86">
        <w:rPr>
          <w:rFonts w:ascii="Roboto" w:eastAsia="Times New Roman" w:hAnsi="Roboto" w:cs="Times New Roman"/>
          <w:b/>
          <w:bCs/>
          <w:color w:val="212121"/>
          <w:sz w:val="24"/>
          <w:szCs w:val="24"/>
          <w:lang w:eastAsia="ru-RU"/>
        </w:rPr>
        <w:t>Биологические отходы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 </w:t>
      </w:r>
      <w:proofErr w:type="gram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—  это</w:t>
      </w:r>
      <w:proofErr w:type="gram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 отходы</w:t>
      </w:r>
      <w:r w:rsidRPr="00CC1B86">
        <w:rPr>
          <w:rFonts w:ascii="Roboto" w:eastAsia="Times New Roman" w:hAnsi="Roboto" w:cs="Times New Roman"/>
          <w:color w:val="212121"/>
          <w:sz w:val="18"/>
          <w:szCs w:val="18"/>
          <w:vertAlign w:val="superscript"/>
          <w:lang w:eastAsia="ru-RU"/>
        </w:rPr>
        <w:t>1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 биологического (в том числе животного, растительного, грибного, микробиологического) происхождения, которые содержат или вероятно содержат возбудители заразных болезней, токсины 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lastRenderedPageBreak/>
        <w:t>биологического происхождения, иные токсические, вредные и нормируемые вещества в концентрациях, превышающих максимально допустимые, а также иные материалы, контаминированные ими.»</w:t>
      </w:r>
    </w:p>
    <w:p w14:paraId="5A5ECD95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Теперь — более подробно, переходя от определения к пониманию.</w:t>
      </w:r>
    </w:p>
    <w:p w14:paraId="0201B762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b/>
          <w:bCs/>
          <w:color w:val="212121"/>
          <w:sz w:val="24"/>
          <w:szCs w:val="24"/>
          <w:lang w:eastAsia="ru-RU"/>
        </w:rPr>
        <w:t>Биологические отходы животного происхождения</w:t>
      </w:r>
      <w:r w:rsidRPr="00CC1B86">
        <w:rPr>
          <w:rFonts w:ascii="Roboto" w:eastAsia="Times New Roman" w:hAnsi="Roboto" w:cs="Times New Roman"/>
          <w:b/>
          <w:bCs/>
          <w:color w:val="212121"/>
          <w:sz w:val="18"/>
          <w:szCs w:val="18"/>
          <w:vertAlign w:val="superscript"/>
          <w:lang w:eastAsia="ru-RU"/>
        </w:rPr>
        <w:t>2</w:t>
      </w:r>
      <w:r w:rsidRPr="00CC1B86">
        <w:rPr>
          <w:rFonts w:ascii="Roboto" w:eastAsia="Times New Roman" w:hAnsi="Roboto" w:cs="Times New Roman"/>
          <w:b/>
          <w:bCs/>
          <w:color w:val="212121"/>
          <w:sz w:val="24"/>
          <w:szCs w:val="24"/>
          <w:lang w:eastAsia="ru-RU"/>
        </w:rPr>
        <w:t>:</w:t>
      </w:r>
    </w:p>
    <w:p w14:paraId="16E4CD72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— трупы животных</w:t>
      </w:r>
      <w:proofErr w:type="gramStart"/>
      <w:r w:rsidRPr="00CC1B86">
        <w:rPr>
          <w:rFonts w:ascii="Roboto" w:eastAsia="Times New Roman" w:hAnsi="Roboto" w:cs="Times New Roman"/>
          <w:color w:val="212121"/>
          <w:sz w:val="18"/>
          <w:szCs w:val="18"/>
          <w:vertAlign w:val="superscript"/>
          <w:lang w:eastAsia="ru-RU"/>
        </w:rPr>
        <w:t>3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 ,</w:t>
      </w:r>
      <w:proofErr w:type="gram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 относящихся к типу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Chordata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 (Хордовые),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Mollusca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 (Моллюски), классу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Holothuroidea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 (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Голутурии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), паразитических и кровососущих животных, относящихся к типам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Arthropoda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 (Членистоногие),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Annelida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 (Кольчатые черви),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Nematoda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 (Нематоды),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Platyhelminthes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 (Плоские черви). </w:t>
      </w:r>
    </w:p>
    <w:p w14:paraId="62AA53A6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— абортированные плоды и последы млекопитающих, </w:t>
      </w:r>
    </w:p>
    <w:p w14:paraId="3B57F1DA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— мертвые яйца птиц,</w:t>
      </w:r>
    </w:p>
    <w:p w14:paraId="37E61D46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— отмершие икра, яйца и личинки животных, относящихся к типу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Mollusca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 (Моллюски) и классу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Holothuroidea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 (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Голутурии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), паразитических и кровососущих животных, относящихся к типам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Arthropoda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 (Членистоногие),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Annelida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 (Кольчатые черви),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Nematoda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 (Нематоды),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Platyhelminthes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 (Плоские черви), </w:t>
      </w:r>
    </w:p>
    <w:p w14:paraId="11FDE18C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— ткани и органы животных, изымаемые при оперативных вмешательствах, включая ампутации, и патологоанатомическом вскрытии, </w:t>
      </w:r>
    </w:p>
    <w:p w14:paraId="53C2668A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— органы и ткани убойных животных, зараженных или имеющие признаки заражения возбудителями заразных (инфекционных и инвазионных) болезней, отравлений и воспалительных процессов, </w:t>
      </w:r>
    </w:p>
    <w:p w14:paraId="63E49C30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— туши убойных животных, признанных по результатам ветеринарно-санитарной экспертизы не пригодными в пищу людям, в корм животным, для промышленной переработки с целью получения продукции, предназначенной в пищу людям и в корм животным, </w:t>
      </w:r>
    </w:p>
    <w:p w14:paraId="5448D865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— трупы диких животных,</w:t>
      </w:r>
    </w:p>
    <w:p w14:paraId="09A2774E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— отходы животного происхождения биотехнологической промышленности, получаемые при заражении (инфицировании) культур клеток или эмбрионов птиц, рыб и моллюсков, инфицировании (инокуляции) питательных сред 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lastRenderedPageBreak/>
        <w:t xml:space="preserve">возбудителями заразных болезней животных (включая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апатогенные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 их штаммы и варианты),</w:t>
      </w:r>
    </w:p>
    <w:p w14:paraId="38C7B24B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— отходы животного происхождения, получаемые в ветеринарных и иных диагностических и исследовательских лабораториях,</w:t>
      </w:r>
    </w:p>
    <w:p w14:paraId="600FC19C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— продукция животного происхождения пищевого, кормового и иного назначения, имеющая неизвестное происхождение или произведенная без соблюдения установленных законодательством процедур обеспечения пищевой и биологической безопасности, процедур подтверждения соответствия, или произведенная предприятием или лицом, не имеющим правоустанавливающих документов, разрешающих данный вид деятельности,</w:t>
      </w:r>
    </w:p>
    <w:p w14:paraId="578359C2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— отходы животноводства, полученные от больных заразными болезнями животных, а также от больных и здоровых животных в очагах заразной болезни,</w:t>
      </w:r>
    </w:p>
    <w:p w14:paraId="65174A61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— корма для животных и любые предметы и вещества, контаминированные кровью, выделениями, иными тканями животных больных заразными болезнями животных, а также больных и здоровых животных в очагах заразной болезни,</w:t>
      </w:r>
    </w:p>
    <w:p w14:paraId="498D6273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— отходы оборота продукции животного происхождения и отходы потребления продукции животного происхождения, получаемые в медицинских лечебно-профилактических учреждениях,</w:t>
      </w:r>
    </w:p>
    <w:p w14:paraId="5006AF3E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— материалы животного происхождения, контактирующие с людьми – пациентами инфекционных отделений лечебно-профилактических учреждений.</w:t>
      </w:r>
    </w:p>
    <w:p w14:paraId="2B7DB2B8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Биологическими отходами также являются материалы, вещества и предметы, контаминированные вышеперечисленными биологическими отходами.</w:t>
      </w:r>
    </w:p>
    <w:p w14:paraId="103E047A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b/>
          <w:bCs/>
          <w:color w:val="212121"/>
          <w:sz w:val="24"/>
          <w:szCs w:val="24"/>
          <w:lang w:eastAsia="ru-RU"/>
        </w:rPr>
        <w:t>Отходы животноводства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 — не являющиеся биологическими отходами</w:t>
      </w:r>
      <w:r w:rsidRPr="00CC1B86">
        <w:rPr>
          <w:rFonts w:ascii="Roboto" w:eastAsia="Times New Roman" w:hAnsi="Roboto" w:cs="Times New Roman"/>
          <w:color w:val="212121"/>
          <w:sz w:val="18"/>
          <w:szCs w:val="18"/>
          <w:vertAlign w:val="superscript"/>
          <w:lang w:eastAsia="ru-RU"/>
        </w:rPr>
        <w:t>4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:</w:t>
      </w:r>
    </w:p>
    <w:p w14:paraId="363E88AC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— навоз животных типа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Chordata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 (Хордовые), включая подстилочный, твердый,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бесподстилочный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, полужидкий (смесь экскрементов с мочой), жидкий (навоз с примесью воды), навозные стоки (навоз, разбавленный водой), воду, загрязненная навозом,</w:t>
      </w:r>
    </w:p>
    <w:p w14:paraId="180E0BD9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— моча животных,</w:t>
      </w:r>
    </w:p>
    <w:p w14:paraId="6DE943BE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lastRenderedPageBreak/>
        <w:t>— подстилка, корма для животных и вода, смешанные с навозом, мочой, кровью, плодными водами, последами или загрязненные ими.</w:t>
      </w:r>
    </w:p>
    <w:p w14:paraId="28D8CDE8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b/>
          <w:bCs/>
          <w:color w:val="212121"/>
          <w:sz w:val="24"/>
          <w:szCs w:val="24"/>
          <w:lang w:eastAsia="ru-RU"/>
        </w:rPr>
        <w:t>Отходы производства животного происхождения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 — вещества и материалы животного происхождения, не являющиеся биологическими отходами и отходами животноводства, получаемые при: </w:t>
      </w:r>
    </w:p>
    <w:p w14:paraId="205FF6C1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— убое животных, производимом с целью получения продукции животного происхождения, предназначенной в пищу людям, в корм животным, для использования в фармацевтической, косметической, биологической промышленности, для получения продукции животного происхождения технического назначения, для целей разведения, признанные не пригодными для использования ни по одному из вышеперечисленных назначений или предназначенные владельцем для утилизации,</w:t>
      </w:r>
    </w:p>
    <w:p w14:paraId="1C8A09CE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— при переработке сырья животного происхождения, получаемого от животных без их убоя, включая молоко, молозиво, мед и иные продукты пчеловодства, икру (оплодотворенную и неоплодотворенную), эмбрионы млекопитающих и птиц, сперму, яйцеклетки, с целью изготовления продукции животного происхождения, предназначенной в пищу людям, в корм животным, для использования в фармацевтической, косметической, биологической промышленности, для получения продукции животного происхождения технического назначения, для целей разведения, признанные не пригодными для использования ни по одному из вышеперечисленных назначений или предназначенные владельцем для утилизации, </w:t>
      </w:r>
    </w:p>
    <w:p w14:paraId="76A6E672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— при переработке сырья и продукции животного происхождения, производимой с целью получения продукции животного происхождения, предназначенной в пищу людям, в корм животным, для использования в фармацевтической, косметической, биологической промышленности, для получения продукции животного происхождения технического назначения, для целей разведения, признанные не пригодными для использования ни по одному из вышеперечисленных назначений или предназначенные владельцем для утилизации.</w:t>
      </w:r>
    </w:p>
    <w:p w14:paraId="7BE38F9B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b/>
          <w:bCs/>
          <w:color w:val="212121"/>
          <w:sz w:val="24"/>
          <w:szCs w:val="24"/>
          <w:lang w:eastAsia="ru-RU"/>
        </w:rPr>
        <w:t>Отходы оборота продукции животного происхождения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 — не являющаяся биологическими отходами продукция животного происхождения пищевого, кормового, фармацевтического, косметического, технического назначения, изготовленная из сырья животного происхождения, признанного пригодным для использования с целью выработки продукции указанного назначения, прошедшая процедуры подтверждения безопасности и соответствия, выпущенная в соответствие с требованиями законодательства в оборот 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lastRenderedPageBreak/>
        <w:t>предприятием – производителем, имеющим правоустанавливающие документы, разрешающие данный вид деятельности, и утратившая полностью или частично свои первоначальные потребительские свойства в процессе хранения и транспортирования, или направляемая на утилизацию их владельцем по любой иной причине.</w:t>
      </w:r>
    </w:p>
    <w:p w14:paraId="64093899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b/>
          <w:bCs/>
          <w:color w:val="212121"/>
          <w:sz w:val="24"/>
          <w:szCs w:val="24"/>
          <w:lang w:eastAsia="ru-RU"/>
        </w:rPr>
        <w:t>Отходы потребления животного происхождения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 — не являющаяся биологическими отходами продукция животного происхождения пищевого назначения, изготовленная из сырья животного происхождения, признанного пригодным для использования с целью выработки продукции указанного назначения, прошедшая процедуры подтверждения безопасности и соответствия, выпущенная в соответствие с требованиями законодательства в оборот предприятием – производителем, имеющим правоустанавливающие документы, разрешающие данный вид деятельности, и: </w:t>
      </w:r>
    </w:p>
    <w:p w14:paraId="50CD3932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— принадлежащая владельцам, приобретшим или изготовившим ее для целей личного потребления и утратившая полностью или частично свои первоначальные потребительские свойства в процессе хранения и транспортирования, или направляемая на утилизацию их владельцем по любой иной причине,</w:t>
      </w:r>
    </w:p>
    <w:p w14:paraId="6C18176A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— принадлежащая владельцам, осуществляющим деятельность по оказанию услуг в сфере общественного питания, и утратившая полностью или частично свои первоначальные потребительские свойства в процессе хранения, транспортирования, приготовления или направляемая на утилизацию их владельцем по любой иной причине.</w:t>
      </w:r>
    </w:p>
    <w:p w14:paraId="73473F0E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В отношении того, как и кто может оформлять ветеринарные сопроводительные документы в электронном виде (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эВСД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) сообщаем следующее.</w:t>
      </w:r>
    </w:p>
    <w:p w14:paraId="0F4AFE8A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Если оформление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эВСД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 производится с целями:</w:t>
      </w:r>
    </w:p>
    <w:p w14:paraId="4B13B0C0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b/>
          <w:bCs/>
          <w:color w:val="212121"/>
          <w:sz w:val="24"/>
          <w:szCs w:val="24"/>
          <w:lang w:eastAsia="ru-RU"/>
        </w:rPr>
        <w:t>•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 предназначенные и направляемые для захоронения;</w:t>
      </w:r>
    </w:p>
    <w:p w14:paraId="4D708D91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b/>
          <w:bCs/>
          <w:color w:val="212121"/>
          <w:sz w:val="24"/>
          <w:szCs w:val="24"/>
          <w:lang w:eastAsia="ru-RU"/>
        </w:rPr>
        <w:t>•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 предназначенные и направляемые для обезвреживания;</w:t>
      </w:r>
    </w:p>
    <w:p w14:paraId="71F3C904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b/>
          <w:bCs/>
          <w:color w:val="212121"/>
          <w:sz w:val="24"/>
          <w:szCs w:val="24"/>
          <w:lang w:eastAsia="ru-RU"/>
        </w:rPr>
        <w:t>•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 предназначенные и направляемые для уничтожения;</w:t>
      </w:r>
    </w:p>
    <w:p w14:paraId="30739A63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b/>
          <w:bCs/>
          <w:color w:val="212121"/>
          <w:sz w:val="24"/>
          <w:szCs w:val="24"/>
          <w:lang w:eastAsia="ru-RU"/>
        </w:rPr>
        <w:t>•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 сбор и хранение с целью последующего захоронения;</w:t>
      </w:r>
    </w:p>
    <w:p w14:paraId="5DF68C39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b/>
          <w:bCs/>
          <w:color w:val="212121"/>
          <w:sz w:val="24"/>
          <w:szCs w:val="24"/>
          <w:lang w:eastAsia="ru-RU"/>
        </w:rPr>
        <w:lastRenderedPageBreak/>
        <w:t>•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 сбор и хранение с целью последующего обезвреживания;</w:t>
      </w:r>
    </w:p>
    <w:p w14:paraId="566E52C1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b/>
          <w:bCs/>
          <w:color w:val="212121"/>
          <w:sz w:val="24"/>
          <w:szCs w:val="24"/>
          <w:lang w:eastAsia="ru-RU"/>
        </w:rPr>
        <w:t>•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 сбор и хранение с целью последующего уничтожения;</w:t>
      </w:r>
    </w:p>
    <w:p w14:paraId="61698D1A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b/>
          <w:bCs/>
          <w:color w:val="212121"/>
          <w:sz w:val="24"/>
          <w:szCs w:val="24"/>
          <w:lang w:eastAsia="ru-RU"/>
        </w:rPr>
        <w:t>•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 промышленная переработка,</w:t>
      </w:r>
    </w:p>
    <w:p w14:paraId="29571A3B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то:</w:t>
      </w:r>
    </w:p>
    <w:p w14:paraId="0D95FF9C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b/>
          <w:bCs/>
          <w:color w:val="212121"/>
          <w:sz w:val="24"/>
          <w:szCs w:val="24"/>
          <w:lang w:eastAsia="ru-RU"/>
        </w:rPr>
        <w:t>•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 Право оформлять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эВСД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 на </w:t>
      </w:r>
      <w:r w:rsidRPr="00CC1B86">
        <w:rPr>
          <w:rFonts w:ascii="Roboto" w:eastAsia="Times New Roman" w:hAnsi="Roboto" w:cs="Times New Roman"/>
          <w:b/>
          <w:bCs/>
          <w:color w:val="212121"/>
          <w:sz w:val="24"/>
          <w:szCs w:val="24"/>
          <w:lang w:eastAsia="ru-RU"/>
        </w:rPr>
        <w:t>Биологические отходы животного происхождения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 (ВАЖНО: </w:t>
      </w:r>
      <w:proofErr w:type="gram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на </w:t>
      </w:r>
      <w:r w:rsidRPr="00CC1B86">
        <w:rPr>
          <w:rFonts w:ascii="Roboto" w:eastAsia="Times New Roman" w:hAnsi="Roboto" w:cs="Times New Roman"/>
          <w:b/>
          <w:bCs/>
          <w:color w:val="212121"/>
          <w:sz w:val="24"/>
          <w:szCs w:val="24"/>
          <w:lang w:eastAsia="ru-RU"/>
        </w:rPr>
        <w:t>«биологические отходы животного происхождения»</w:t>
      </w:r>
      <w:proofErr w:type="gram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 определенные выше, а не на </w:t>
      </w:r>
      <w:r w:rsidRPr="00CC1B86">
        <w:rPr>
          <w:rFonts w:ascii="Roboto" w:eastAsia="Times New Roman" w:hAnsi="Roboto" w:cs="Times New Roman"/>
          <w:b/>
          <w:bCs/>
          <w:color w:val="212121"/>
          <w:sz w:val="24"/>
          <w:szCs w:val="24"/>
          <w:lang w:eastAsia="ru-RU"/>
        </w:rPr>
        <w:t>«биологические отходы»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 в определении, содержащемся в ФЗ «О ветеринарии») имеют только «государственные» ветеринарные врачи – сотрудники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госветслужб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 субъектов Российской Федерации и Россельхознадзора, имеющие ветеринарное образование</w:t>
      </w:r>
      <w:r w:rsidRPr="00CC1B86">
        <w:rPr>
          <w:rFonts w:ascii="Roboto" w:eastAsia="Times New Roman" w:hAnsi="Roboto" w:cs="Times New Roman"/>
          <w:color w:val="212121"/>
          <w:sz w:val="18"/>
          <w:szCs w:val="18"/>
          <w:vertAlign w:val="superscript"/>
          <w:lang w:eastAsia="ru-RU"/>
        </w:rPr>
        <w:t>5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.</w:t>
      </w:r>
    </w:p>
    <w:p w14:paraId="4E7BC3A9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b/>
          <w:bCs/>
          <w:color w:val="212121"/>
          <w:sz w:val="24"/>
          <w:szCs w:val="24"/>
          <w:lang w:eastAsia="ru-RU"/>
        </w:rPr>
        <w:t>•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 Право оформлять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эВСД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 на </w:t>
      </w:r>
      <w:r w:rsidRPr="00CC1B86">
        <w:rPr>
          <w:rFonts w:ascii="Roboto" w:eastAsia="Times New Roman" w:hAnsi="Roboto" w:cs="Times New Roman"/>
          <w:b/>
          <w:bCs/>
          <w:color w:val="212121"/>
          <w:sz w:val="24"/>
          <w:szCs w:val="24"/>
          <w:lang w:eastAsia="ru-RU"/>
        </w:rPr>
        <w:t>Отходы животноводства и Отходы производства животного происхождения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 имеют только «государственные» ветеринарные врачи и аттестованные специалисты, имеющие ветеринарное образование.</w:t>
      </w:r>
    </w:p>
    <w:p w14:paraId="7D0E08E0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b/>
          <w:bCs/>
          <w:color w:val="212121"/>
          <w:sz w:val="24"/>
          <w:szCs w:val="24"/>
          <w:lang w:eastAsia="ru-RU"/>
        </w:rPr>
        <w:t>•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 Право оформлять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эВСД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 на </w:t>
      </w:r>
      <w:r w:rsidRPr="00CC1B86">
        <w:rPr>
          <w:rFonts w:ascii="Roboto" w:eastAsia="Times New Roman" w:hAnsi="Roboto" w:cs="Times New Roman"/>
          <w:b/>
          <w:bCs/>
          <w:color w:val="212121"/>
          <w:sz w:val="24"/>
          <w:szCs w:val="24"/>
          <w:lang w:eastAsia="ru-RU"/>
        </w:rPr>
        <w:t>Отходы оборота продукции животного происхождения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 имеют «государственные» ветеринарные врачи, аттестованные специалисты, имеющие ветеринарное образование, и уполномоченные лица хозяйствующих субъектов.</w:t>
      </w:r>
    </w:p>
    <w:p w14:paraId="1E777B74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b/>
          <w:bCs/>
          <w:color w:val="212121"/>
          <w:sz w:val="24"/>
          <w:szCs w:val="24"/>
          <w:lang w:eastAsia="ru-RU"/>
        </w:rPr>
        <w:t>•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 Право оформлять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эВСД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 на </w:t>
      </w:r>
      <w:r w:rsidRPr="00CC1B86">
        <w:rPr>
          <w:rFonts w:ascii="Roboto" w:eastAsia="Times New Roman" w:hAnsi="Roboto" w:cs="Times New Roman"/>
          <w:b/>
          <w:bCs/>
          <w:color w:val="212121"/>
          <w:sz w:val="24"/>
          <w:szCs w:val="24"/>
          <w:lang w:eastAsia="ru-RU"/>
        </w:rPr>
        <w:t>Отходы потребления животного происхождения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, образующиеся </w:t>
      </w:r>
      <w:proofErr w:type="gram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при предоставлению</w:t>
      </w:r>
      <w:proofErr w:type="gram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 услуг по общественному питанию на предприятиях общественного питания, имеют «государственные» ветеринарные врачи, аттестованные специалисты, имеющие ветеринарное образование, и уполномоченные лица хозяйствующих субъектов</w:t>
      </w:r>
      <w:r w:rsidRPr="00CC1B86">
        <w:rPr>
          <w:rFonts w:ascii="Roboto" w:eastAsia="Times New Roman" w:hAnsi="Roboto" w:cs="Times New Roman"/>
          <w:color w:val="212121"/>
          <w:sz w:val="18"/>
          <w:szCs w:val="18"/>
          <w:vertAlign w:val="superscript"/>
          <w:lang w:eastAsia="ru-RU"/>
        </w:rPr>
        <w:t>6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.</w:t>
      </w:r>
    </w:p>
    <w:p w14:paraId="68C7D134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Если оформление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эВСД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 на </w:t>
      </w:r>
      <w:r w:rsidRPr="00CC1B86">
        <w:rPr>
          <w:rFonts w:ascii="Roboto" w:eastAsia="Times New Roman" w:hAnsi="Roboto" w:cs="Times New Roman"/>
          <w:b/>
          <w:bCs/>
          <w:color w:val="212121"/>
          <w:sz w:val="24"/>
          <w:szCs w:val="24"/>
          <w:lang w:eastAsia="ru-RU"/>
        </w:rPr>
        <w:t>биологические отходы животного происхождения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 производится с иными целями нежели:</w:t>
      </w:r>
    </w:p>
    <w:p w14:paraId="54B19D58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b/>
          <w:bCs/>
          <w:color w:val="212121"/>
          <w:sz w:val="24"/>
          <w:szCs w:val="24"/>
          <w:lang w:eastAsia="ru-RU"/>
        </w:rPr>
        <w:t>•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 предназначенные и направляемые для захоронения;</w:t>
      </w:r>
    </w:p>
    <w:p w14:paraId="3CEE108F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b/>
          <w:bCs/>
          <w:color w:val="212121"/>
          <w:sz w:val="24"/>
          <w:szCs w:val="24"/>
          <w:lang w:eastAsia="ru-RU"/>
        </w:rPr>
        <w:t>•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 предназначенные и направляемые для обезвреживания;</w:t>
      </w:r>
    </w:p>
    <w:p w14:paraId="13FE24C1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b/>
          <w:bCs/>
          <w:color w:val="212121"/>
          <w:sz w:val="24"/>
          <w:szCs w:val="24"/>
          <w:lang w:eastAsia="ru-RU"/>
        </w:rPr>
        <w:t>•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 предназначенные и направляемые для уничтожения;</w:t>
      </w:r>
    </w:p>
    <w:p w14:paraId="17D4BBAF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b/>
          <w:bCs/>
          <w:color w:val="212121"/>
          <w:sz w:val="24"/>
          <w:szCs w:val="24"/>
          <w:lang w:eastAsia="ru-RU"/>
        </w:rPr>
        <w:lastRenderedPageBreak/>
        <w:t>•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 сбор и хранение с целью последующего захоронения;</w:t>
      </w:r>
    </w:p>
    <w:p w14:paraId="5730EB8F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b/>
          <w:bCs/>
          <w:color w:val="212121"/>
          <w:sz w:val="24"/>
          <w:szCs w:val="24"/>
          <w:lang w:eastAsia="ru-RU"/>
        </w:rPr>
        <w:t>•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 сбор и хранение с целью последующего обезвреживания;</w:t>
      </w:r>
    </w:p>
    <w:p w14:paraId="0AC9B5A1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b/>
          <w:bCs/>
          <w:color w:val="212121"/>
          <w:sz w:val="24"/>
          <w:szCs w:val="24"/>
          <w:lang w:eastAsia="ru-RU"/>
        </w:rPr>
        <w:t>•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 сбор и хранение с целью последующего уничтожения;</w:t>
      </w:r>
    </w:p>
    <w:p w14:paraId="77498B72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b/>
          <w:bCs/>
          <w:color w:val="212121"/>
          <w:sz w:val="24"/>
          <w:szCs w:val="24"/>
          <w:lang w:eastAsia="ru-RU"/>
        </w:rPr>
        <w:t>•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 промышленная переработка,</w:t>
      </w:r>
    </w:p>
    <w:p w14:paraId="5B7789D3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то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эВСД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 имеют право оформлять только «государственные» ветеринарные врачи.</w:t>
      </w:r>
    </w:p>
    <w:p w14:paraId="13EF55C5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Отмечаем, что в том случае, если после выпуска в обращение, в процессе обращения получены данные о том, что подконтрольный товар инфицирован или контаминирован жизнеспособным возбудителем заразной болезни, либо в нем обнаружено вредное или нормирующее вещество в концентрации, превышающей предельно допустимую, то данная партия является биологическими отходами и, соответственно, дальнейшее оформление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эВСД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 осуществляется исключительно «государственными ветеринарными врачами».</w:t>
      </w:r>
    </w:p>
    <w:p w14:paraId="5FBA328B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Для технического обеспечения оформления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эВСД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 на вышеперечисленное сделано следующее.</w:t>
      </w:r>
    </w:p>
    <w:p w14:paraId="0531DF62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На второй уровень классификатора продукции добавлена позиция «Товары, утратившие потребительские свойства», которая относится к типу продукции (первый уровень классификатора) «Непищевые продукты и другое».</w:t>
      </w:r>
    </w:p>
    <w:p w14:paraId="655360C1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На третий уровень классификатора продукции добавлены следующие позиции, которые относятся к продукции (второй уровень) «Товары, утратившие потребительские свойства»:</w:t>
      </w:r>
    </w:p>
    <w:p w14:paraId="4AB3C81F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1. «товары из группы 02, утратившие потребительские свойства» — это мясо и пищевые мясные субпродукты;</w:t>
      </w:r>
    </w:p>
    <w:p w14:paraId="6E111856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2. «товары из группы 03, утратившие потребительские свойства» — это рыба и ракообразные, моллюски и прочие водные беспозвоночные;</w:t>
      </w:r>
    </w:p>
    <w:p w14:paraId="20DF9B99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3. «товары из группы 04, утратившие потребительские свойства» — это молочная продукция; яйца птиц; мед натуральный; другие пищевые продукты животного происхождения;</w:t>
      </w:r>
    </w:p>
    <w:p w14:paraId="3D60F5E7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lastRenderedPageBreak/>
        <w:t xml:space="preserve">4. «товары из группы 05, 96, 97, утратившие потребительские свойства» — это другие продуты животного происхождения: кишки, щетина,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охотнич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. трофеи и т. д.; </w:t>
      </w:r>
    </w:p>
    <w:p w14:paraId="4BC67709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5. «товары из группы 10, утратившие потребительские свойства» — это злаки; </w:t>
      </w:r>
    </w:p>
    <w:p w14:paraId="17D15F20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6. «товары из группы 12, утратившие потребительские свойства» — это масличные семена и плоды; прочие семена, плоды и зерно; лекарственные растения и растения для технических целей; солома и фураж; </w:t>
      </w:r>
    </w:p>
    <w:p w14:paraId="563B13B5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7. «товары из группы 15, утратившие потребительские свойства» — это 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происхождения;</w:t>
      </w:r>
    </w:p>
    <w:p w14:paraId="336FF2BA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8. «товары из группы 16, утратившие потребительские свойства» — это готовые продукты из мяса, рыбы или ракообразных, моллюсков или прочих водных беспозвоночных;</w:t>
      </w:r>
    </w:p>
    <w:p w14:paraId="68BF9997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9. «товары из группы 19, утратившие потребительские свойства» — это готовые продукты из зерна злаков, муки, крахмала или молока; мучные кондитерские изделия;</w:t>
      </w:r>
    </w:p>
    <w:p w14:paraId="197435C3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10. «товары из группы 20, утратившие потребительские свойства» — это продукты переработки овощей, фруктов, орехов или прочих частей растений;</w:t>
      </w:r>
    </w:p>
    <w:p w14:paraId="1A3F2FA4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11. «товары из группы 21, утратившие потребительские свойства» — это разные пищевые продукт: супы, бульоны и др.; композитная продукция;</w:t>
      </w:r>
    </w:p>
    <w:p w14:paraId="05136A18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12. «товары из группы 23, утратившие потребительские свойства» — это остатки и отходы пищевой промышленности; готовые корма для животных;</w:t>
      </w:r>
    </w:p>
    <w:p w14:paraId="54D9C115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13. «товары из групп 31, 35, утратившие потребительские свойства» — это удобрения. белковые вещества; модифицированные крахмалы; клеи; ферменты;</w:t>
      </w:r>
    </w:p>
    <w:p w14:paraId="40D11C78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14. «товары из групп 41, 42, 43, 51, утратившие потребительские свойства» — это необработанные шкуры (кроме натурального меха) и выделанная кожа.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шелкопряда). натуральный и искусственный мех; 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lastRenderedPageBreak/>
        <w:t>изделия из него. шерсть, тонкий или грубый волос животных; пряжа и ткань из конского волоса.</w:t>
      </w:r>
    </w:p>
    <w:p w14:paraId="313DF944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Эти позиции в большинстве своем образуются в логистической цепи и в точках розничной реализации, а в них продукция была признана годной в пищу, эта продукция никакой реальной опасности не несет. </w:t>
      </w:r>
    </w:p>
    <w:p w14:paraId="31907F18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Поэтому на эти позиции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эВСД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 смогут оформлять аттестованные специалисты и уполномоченные лица организаций, но только со следующими целями:</w:t>
      </w:r>
    </w:p>
    <w:p w14:paraId="0F6889F2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b/>
          <w:bCs/>
          <w:color w:val="212121"/>
          <w:sz w:val="24"/>
          <w:szCs w:val="24"/>
          <w:lang w:eastAsia="ru-RU"/>
        </w:rPr>
        <w:t>•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 предназначенные и направляемые для захоронения;</w:t>
      </w:r>
    </w:p>
    <w:p w14:paraId="3880D4AB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b/>
          <w:bCs/>
          <w:color w:val="212121"/>
          <w:sz w:val="24"/>
          <w:szCs w:val="24"/>
          <w:lang w:eastAsia="ru-RU"/>
        </w:rPr>
        <w:t>•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 предназначенные и направляемые для обезвреживания;</w:t>
      </w:r>
    </w:p>
    <w:p w14:paraId="416B7019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b/>
          <w:bCs/>
          <w:color w:val="212121"/>
          <w:sz w:val="24"/>
          <w:szCs w:val="24"/>
          <w:lang w:eastAsia="ru-RU"/>
        </w:rPr>
        <w:t>•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 предназначенные и направляемые для уничтожения;</w:t>
      </w:r>
    </w:p>
    <w:p w14:paraId="51B84FF7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b/>
          <w:bCs/>
          <w:color w:val="212121"/>
          <w:sz w:val="24"/>
          <w:szCs w:val="24"/>
          <w:lang w:eastAsia="ru-RU"/>
        </w:rPr>
        <w:t>•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 сбор и хранение с целью последующего захоронения;</w:t>
      </w:r>
    </w:p>
    <w:p w14:paraId="26E08B40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b/>
          <w:bCs/>
          <w:color w:val="212121"/>
          <w:sz w:val="24"/>
          <w:szCs w:val="24"/>
          <w:lang w:eastAsia="ru-RU"/>
        </w:rPr>
        <w:t>•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 сбор и хранение с целью последующего обезвреживания;</w:t>
      </w:r>
    </w:p>
    <w:p w14:paraId="0F4AEBE5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b/>
          <w:bCs/>
          <w:color w:val="212121"/>
          <w:sz w:val="24"/>
          <w:szCs w:val="24"/>
          <w:lang w:eastAsia="ru-RU"/>
        </w:rPr>
        <w:t>•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 сбор и хранение с целью последующего уничтожения;</w:t>
      </w:r>
    </w:p>
    <w:p w14:paraId="48487B45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b/>
          <w:bCs/>
          <w:color w:val="212121"/>
          <w:sz w:val="24"/>
          <w:szCs w:val="24"/>
          <w:lang w:eastAsia="ru-RU"/>
        </w:rPr>
        <w:t>•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 промышленная переработка.</w:t>
      </w:r>
    </w:p>
    <w:p w14:paraId="1FADE00F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Теперь о порядке оформления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эВСД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 на отходы производства и потребления.</w:t>
      </w:r>
    </w:p>
    <w:p w14:paraId="6C7958B1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На такие отходы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эВСД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 могут оформляться тремя способами в зависимости от реальных складских и логистических процессов.</w:t>
      </w:r>
    </w:p>
    <w:p w14:paraId="064C75D1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b/>
          <w:bCs/>
          <w:color w:val="212121"/>
          <w:sz w:val="24"/>
          <w:szCs w:val="24"/>
          <w:lang w:eastAsia="ru-RU"/>
        </w:rPr>
        <w:t>Первый способ.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 Продукция, например, «колбаски свиные», не была реализована до истечения срока годности и должна быть отправлена на переработку. </w:t>
      </w:r>
    </w:p>
    <w:p w14:paraId="3E507B9D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Для этого на нереализованный остаток партии «колбаски свиные» может быть оформлен транспортный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эВСД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 до перерабатывающего предприятия (до предприятия, осуществляющего утилизацию/переработку, либо до объекта, осуществляющего сбор для последующей утилизации/переработки), в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эВСД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 обязательно должна быть проставлена отметка «некачественный груз».</w:t>
      </w:r>
    </w:p>
    <w:p w14:paraId="30A301B7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lastRenderedPageBreak/>
        <w:t xml:space="preserve">Такой вариант подходит для случая, когда на объекте сравнительно редко образуется заметное количество направляемого на утилизацию подконтрольного товара, принадлежавшего к одной производственной или транспортной партии (по нашим наблюдениям такое чаще случается в небольших точках розничной реализации). Обращаем внимание на то, что в этом случае требуется оформить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эВСД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 на остатки каждой отдельной производственной/транспортной партии.</w:t>
      </w:r>
    </w:p>
    <w:p w14:paraId="78858E7C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b/>
          <w:bCs/>
          <w:color w:val="212121"/>
          <w:sz w:val="24"/>
          <w:szCs w:val="24"/>
          <w:lang w:eastAsia="ru-RU"/>
        </w:rPr>
        <w:t>Второй способ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 — создание (производство) сборной партии отходов (производства, обращения, потребления). </w:t>
      </w:r>
    </w:p>
    <w:p w14:paraId="36B8366A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Например, в сетевом гипермаркете для отправления на утилизацию формируется одна общая сборная партия различных товаров, утративших потребительский свойства, например: «колбаски свиные», «полуфабрикаты мясные натуральные замороженные», «консервы мясные кусковые», которые входят в единственную группу кодов ТН ВЭД, определяемую двумя цифрами.</w:t>
      </w:r>
    </w:p>
    <w:p w14:paraId="540C54A7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Этот процесс можно отразить в Меркурии так: партия отходов оборота формируется из товаров одной группы, в данном случае из группы 16, путем «переработки» (сейчас с помощью оформления производственного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эВСД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, а в дальнейшем с использованием специальной производственной операции), где в качестве сырья указаны конкретные партии мясопродуктов, утратившие потребительские свойства, а результирующей продукцией – «товары из группы 16, утратившие потребительские свойства». После этого сборная партия отходов оборота может быть направлена на утилизацию, для этого на партию оформляется один транспортный сертификат до перерабатывающего предприятия.</w:t>
      </w:r>
    </w:p>
    <w:p w14:paraId="781863D4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b/>
          <w:bCs/>
          <w:color w:val="212121"/>
          <w:sz w:val="24"/>
          <w:szCs w:val="24"/>
          <w:lang w:eastAsia="ru-RU"/>
        </w:rPr>
        <w:t>Третий способ.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 Он является в некотором смысле промежуточным между первым и вторым и представляет собой объединение в сборную партию отходов (производства, обращения, потребления). Это тот же тип объединения, которые многие из вас используют для укрупнения партий сходных по свойствам товаров. Некоторые уже «приспособили» его для обращения с товарами, утратившими потребительские свойства. Объединяют то, что Меркурий позволяет объединить, и укрупненную партию отправляют на утилизацию. При этом часто не удается объединить партию в пределах группы кодов ТН ВЭД, определяемую двумя цифрами. Т.е. на крупном объекте розничной торговли придется оформлять больше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эВСД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, чем при использовании второго способа, хотя и меньше, чем при использовании первого.</w:t>
      </w:r>
    </w:p>
    <w:p w14:paraId="5ABAC210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Этот процесс можно отразить в Меркурии так: складские остатки (нереализованная и утратившая потребительские свойства продукция из разных 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lastRenderedPageBreak/>
        <w:t>партий) объединяются в пределах групп, которые можно объединить в Меркурии. После этого сборная партия отходов оборота может быть направлена на утилизацию, для этого на партию оформляется один транспортный сертификат до перерабатывающего предприятия.</w:t>
      </w:r>
    </w:p>
    <w:p w14:paraId="49B3B801" w14:textId="77777777" w:rsidR="00CC1B86" w:rsidRPr="00CC1B86" w:rsidRDefault="00CC1B86" w:rsidP="00CC1B86">
      <w:pPr>
        <w:shd w:val="clear" w:color="auto" w:fill="F6F6F6"/>
        <w:spacing w:after="0" w:line="240" w:lineRule="auto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pict w14:anchorId="299A1E26">
          <v:rect id="_x0000_i1025" style="width:0;height:0" o:hralign="center" o:hrstd="t" o:hr="t" fillcolor="#a0a0a0" stroked="f"/>
        </w:pict>
      </w:r>
    </w:p>
    <w:p w14:paraId="0EA6D030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18"/>
          <w:szCs w:val="18"/>
          <w:vertAlign w:val="superscript"/>
          <w:lang w:eastAsia="ru-RU"/>
        </w:rPr>
        <w:t>1 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Тут термин «отходы» используем в соответствии с вышеприведенным определением.</w:t>
      </w:r>
    </w:p>
    <w:p w14:paraId="308D8267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18"/>
          <w:szCs w:val="18"/>
          <w:vertAlign w:val="superscript"/>
          <w:lang w:eastAsia="ru-RU"/>
        </w:rPr>
        <w:t>2 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Это важно: именно животного происхождения, поскольку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биоотходы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 могут быть человеческого происхождения, растительного происхождения, биотехнологического происхождения.</w:t>
      </w:r>
    </w:p>
    <w:p w14:paraId="3FD06F67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18"/>
          <w:szCs w:val="18"/>
          <w:vertAlign w:val="superscript"/>
          <w:lang w:eastAsia="ru-RU"/>
        </w:rPr>
        <w:t>3 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В данном случае не определяется каких именно животных (диких, домашних, сельскохозяйственных, продуктивных или непродуктивных) и это означает, что речь идет обо всех животных, поэтому и потребовалось определение таксонов, к которым они относятся. По ряду таксонов отмечено, что к биологическим отходам относятся трупы лишь тех представителей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Arthropoda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Annelida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Nematoda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Platyhelminthes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, которые являются паразитическими либо кровососущими. </w:t>
      </w:r>
    </w:p>
    <w:p w14:paraId="3A4E8EEC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18"/>
          <w:szCs w:val="18"/>
          <w:vertAlign w:val="superscript"/>
          <w:lang w:eastAsia="ru-RU"/>
        </w:rPr>
        <w:t>4 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«Оборот «не являющиеся биологическим отходами» тут важен, поскольку, например, навоз от здоровых животных не является биологическими отходами, а навоз от таких же животных, но инфицированных ими, является биологическими отходами»</w:t>
      </w:r>
    </w:p>
    <w:p w14:paraId="72CDB8AA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18"/>
          <w:szCs w:val="18"/>
          <w:vertAlign w:val="superscript"/>
          <w:lang w:eastAsia="ru-RU"/>
        </w:rPr>
        <w:t>5 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Попутно отмечаем, что оформление в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ВетИС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 актов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ветсанэкспертизы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 имеют право осуществлять также только государственные ветеринарные врачи</w:t>
      </w:r>
    </w:p>
    <w:p w14:paraId="59325628" w14:textId="77777777" w:rsidR="00CC1B86" w:rsidRPr="00CC1B86" w:rsidRDefault="00CC1B86" w:rsidP="00CC1B86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CC1B86">
        <w:rPr>
          <w:rFonts w:ascii="Roboto" w:eastAsia="Times New Roman" w:hAnsi="Roboto" w:cs="Times New Roman"/>
          <w:color w:val="212121"/>
          <w:sz w:val="18"/>
          <w:szCs w:val="18"/>
          <w:vertAlign w:val="superscript"/>
          <w:lang w:eastAsia="ru-RU"/>
        </w:rPr>
        <w:t>6 </w:t>
      </w:r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Оформления </w:t>
      </w:r>
      <w:proofErr w:type="spellStart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>эВСД</w:t>
      </w:r>
      <w:proofErr w:type="spellEnd"/>
      <w:r w:rsidRPr="00CC1B86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 на отходы потребления животного происхождения, образующиеся в домовладениях граждан, не требуется.</w:t>
      </w:r>
    </w:p>
    <w:p w14:paraId="2A9ADBBD" w14:textId="77777777" w:rsidR="003408CC" w:rsidRDefault="003408CC"/>
    <w:sectPr w:rsidR="0034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86"/>
    <w:rsid w:val="000A7BE4"/>
    <w:rsid w:val="003408CC"/>
    <w:rsid w:val="003809E4"/>
    <w:rsid w:val="00432378"/>
    <w:rsid w:val="004F150C"/>
    <w:rsid w:val="00B34342"/>
    <w:rsid w:val="00B61619"/>
    <w:rsid w:val="00BF6F81"/>
    <w:rsid w:val="00CC1B86"/>
    <w:rsid w:val="00EB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C6A7"/>
  <w15:chartTrackingRefBased/>
  <w15:docId w15:val="{F6211222-E87C-41CF-A15E-B5B938C8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1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category">
    <w:name w:val="news-category"/>
    <w:basedOn w:val="a0"/>
    <w:rsid w:val="00CC1B86"/>
  </w:style>
  <w:style w:type="character" w:styleId="a3">
    <w:name w:val="Hyperlink"/>
    <w:basedOn w:val="a0"/>
    <w:uiPriority w:val="99"/>
    <w:semiHidden/>
    <w:unhideWhenUsed/>
    <w:rsid w:val="00CC1B86"/>
    <w:rPr>
      <w:color w:val="0000FF"/>
      <w:u w:val="single"/>
    </w:rPr>
  </w:style>
  <w:style w:type="character" w:customStyle="1" w:styleId="content-date">
    <w:name w:val="content-date"/>
    <w:basedOn w:val="a0"/>
    <w:rsid w:val="00CC1B86"/>
  </w:style>
  <w:style w:type="paragraph" w:styleId="a4">
    <w:name w:val="Normal (Web)"/>
    <w:basedOn w:val="a"/>
    <w:uiPriority w:val="99"/>
    <w:semiHidden/>
    <w:unhideWhenUsed/>
    <w:rsid w:val="00CC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1B86"/>
    <w:rPr>
      <w:b/>
      <w:bCs/>
    </w:rPr>
  </w:style>
  <w:style w:type="character" w:customStyle="1" w:styleId="redactor-invisible-space">
    <w:name w:val="redactor-invisible-space"/>
    <w:basedOn w:val="a0"/>
    <w:rsid w:val="00B61619"/>
  </w:style>
  <w:style w:type="paragraph" w:customStyle="1" w:styleId="formattext">
    <w:name w:val="formattext"/>
    <w:basedOn w:val="a"/>
    <w:rsid w:val="00B6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2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46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600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15</Pages>
  <Words>3896</Words>
  <Characters>22208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Бирюкова</dc:creator>
  <cp:keywords/>
  <dc:description/>
  <cp:lastModifiedBy>Надежда Бирюкова</cp:lastModifiedBy>
  <cp:revision>2</cp:revision>
  <dcterms:created xsi:type="dcterms:W3CDTF">2022-10-05T11:11:00Z</dcterms:created>
  <dcterms:modified xsi:type="dcterms:W3CDTF">2022-10-05T18:36:00Z</dcterms:modified>
</cp:coreProperties>
</file>